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22" w:rsidRDefault="009B4922" w:rsidP="00A839F5">
      <w:pPr>
        <w:rPr>
          <w:sz w:val="28"/>
          <w:szCs w:val="28"/>
        </w:rPr>
      </w:pPr>
      <w:r>
        <w:rPr>
          <w:sz w:val="28"/>
          <w:szCs w:val="28"/>
        </w:rPr>
        <w:t>Oprava bytu č. 2</w:t>
      </w:r>
    </w:p>
    <w:p w:rsidR="009B4922" w:rsidRDefault="009B4922" w:rsidP="00A839F5">
      <w:pPr>
        <w:rPr>
          <w:sz w:val="28"/>
          <w:szCs w:val="28"/>
        </w:rPr>
      </w:pPr>
      <w:r>
        <w:rPr>
          <w:sz w:val="28"/>
          <w:szCs w:val="28"/>
        </w:rPr>
        <w:t>Otavská čp. 621</w:t>
      </w:r>
    </w:p>
    <w:p w:rsidR="009B4922" w:rsidRDefault="009B4922" w:rsidP="00A839F5">
      <w:pPr>
        <w:rPr>
          <w:sz w:val="28"/>
          <w:szCs w:val="28"/>
        </w:rPr>
      </w:pPr>
      <w:r>
        <w:rPr>
          <w:sz w:val="28"/>
          <w:szCs w:val="28"/>
        </w:rPr>
        <w:t>Praha 9 - Čakovice</w:t>
      </w:r>
      <w:r>
        <w:rPr>
          <w:sz w:val="28"/>
          <w:szCs w:val="28"/>
        </w:rPr>
        <w:br/>
      </w:r>
    </w:p>
    <w:p w:rsidR="009B4922" w:rsidRDefault="009B4922" w:rsidP="00A839F5">
      <w:pPr>
        <w:rPr>
          <w:i/>
          <w:sz w:val="28"/>
          <w:szCs w:val="28"/>
        </w:rPr>
      </w:pPr>
      <w:r>
        <w:rPr>
          <w:i/>
          <w:sz w:val="28"/>
          <w:szCs w:val="28"/>
        </w:rPr>
        <w:t>Zadávací dokumentace</w:t>
      </w:r>
    </w:p>
    <w:p w:rsidR="009B4922" w:rsidRDefault="009B4922" w:rsidP="00A839F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Srpen, 2011 </w:t>
      </w:r>
    </w:p>
    <w:p w:rsidR="009B4922" w:rsidRDefault="009B4922" w:rsidP="00A839F5">
      <w:pPr>
        <w:rPr>
          <w:sz w:val="28"/>
          <w:szCs w:val="28"/>
        </w:rPr>
      </w:pPr>
    </w:p>
    <w:p w:rsidR="009B4922" w:rsidRDefault="009B4922" w:rsidP="00A839F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Technická zpráva</w:t>
      </w:r>
      <w:r>
        <w:rPr>
          <w:b/>
          <w:sz w:val="32"/>
          <w:szCs w:val="32"/>
        </w:rPr>
        <w:br/>
      </w:r>
    </w:p>
    <w:p w:rsidR="009B4922" w:rsidRDefault="009B4922" w:rsidP="00A839F5">
      <w:pPr>
        <w:rPr>
          <w:b/>
        </w:rPr>
      </w:pPr>
    </w:p>
    <w:p w:rsidR="009B4922" w:rsidRDefault="009B4922" w:rsidP="00A839F5">
      <w:pPr>
        <w:rPr>
          <w:b/>
        </w:rPr>
      </w:pPr>
      <w:r>
        <w:rPr>
          <w:b/>
        </w:rPr>
        <w:t>Celkové řešení</w:t>
      </w:r>
    </w:p>
    <w:p w:rsidR="009B4922" w:rsidRDefault="009B4922" w:rsidP="00A839F5">
      <w:pPr>
        <w:ind w:firstLine="708"/>
        <w:rPr>
          <w:bCs/>
        </w:rPr>
      </w:pPr>
      <w:r>
        <w:rPr>
          <w:bCs/>
        </w:rPr>
        <w:t xml:space="preserve">Stávající byt je vyklizen a před jeho novým přidělením k užívání  bude provedena jeho celková oprava. Oprava bude spočívat ve výměně opotřebovaných konstrukcí, výměně zařizovacích předmětů v koupelně, výměně rozvodů elektroinstalace a ZTI, v opravách povrchů podlah, stěn a stropů, v opravě omítek, nátěrů a výmaleb. V kuchyni budou provedeny přívody rozvodů SV a TUV, kanalizace a zřízení zásuvek, jako příprava pro budoucí osazení kuchyňské linky. </w:t>
      </w:r>
    </w:p>
    <w:p w:rsidR="009B4922" w:rsidRDefault="009B4922" w:rsidP="00A839F5"/>
    <w:p w:rsidR="009B4922" w:rsidRDefault="009B4922" w:rsidP="00A839F5">
      <w:r>
        <w:rPr>
          <w:b/>
        </w:rPr>
        <w:t>Úpravy povrchů stěn a stropů</w:t>
      </w:r>
      <w:r>
        <w:t xml:space="preserve"> </w:t>
      </w:r>
      <w:r>
        <w:br/>
        <w:t xml:space="preserve">       Stávající plochy stěn a stropů budou oškrábány od stávajících maleb. Budou provedeny rýhy pro nové rozvody elektro a ZTI, původní rozvody budou demontovány. Po provedené pokládce nových kabelů elektro a trubek vodoinstalace budou rýhy zaomítnuty a přeštukovány.</w:t>
      </w:r>
    </w:p>
    <w:p w:rsidR="009B4922" w:rsidRDefault="009B4922" w:rsidP="00A839F5">
      <w:pPr>
        <w:ind w:firstLine="708"/>
      </w:pPr>
      <w:r>
        <w:t xml:space="preserve">Všechny stěny a stropy budou oškrábány, budou vytmeleny díry,  povrch stávajících omítek bude  opraven přeštukováním (přepěněním). Konečná úprava bude výmalbou Primalexem plus či obdobnou bílou dvojnásobnou výmalbou. </w:t>
      </w:r>
    </w:p>
    <w:p w:rsidR="009B4922" w:rsidRDefault="009B4922" w:rsidP="00A839F5">
      <w:r>
        <w:t xml:space="preserve">      </w:t>
      </w:r>
    </w:p>
    <w:p w:rsidR="009B4922" w:rsidRDefault="009B4922" w:rsidP="00A839F5">
      <w:r>
        <w:t>V koupelně bude původní bělninový obklad osekán, bude proveden nový keramický obklad do výše 200cm (do výšky zárubní), rozměr obkladaček předpoklad 200/250 mm. Vzor obkladu bude sesouhlasen s objednatelem.</w:t>
      </w:r>
    </w:p>
    <w:p w:rsidR="009B4922" w:rsidRDefault="009B4922" w:rsidP="00A839F5">
      <w:r>
        <w:t xml:space="preserve">Po vybourání stávající dlažby a podkladní vrstvy (koupelna a předsíň) bude provedena nová keramická dlažba podlah v koupelně a předsíni, včetně hydroizolace proti vodě, izolaci je navrhováno provést bezespárou nátěrovou technologií. Izolace bude provedena s vytaženými fabiony do výšky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. V místě sprchového koutu ve výši </w:t>
      </w:r>
      <w:smartTag w:uri="urn:schemas-microsoft-com:office:smarttags" w:element="metricconverter">
        <w:smartTagPr>
          <w:attr w:name="ProductID" w:val="200 cm"/>
        </w:smartTagPr>
        <w:r>
          <w:t>200 cm</w:t>
        </w:r>
      </w:smartTag>
      <w:r>
        <w:t xml:space="preserve">. U vodoměrů budou osazena nová plastová kontrolní dvířka 300/300. V předsíni bude dlažba olemována keramickým soklem výšky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>. Barevnost a vzorek dlaždic bude rovněž sesouhlasen s objednatelem.</w:t>
      </w:r>
    </w:p>
    <w:p w:rsidR="009B4922" w:rsidRDefault="009B4922" w:rsidP="00A839F5">
      <w:pPr>
        <w:ind w:firstLine="708"/>
      </w:pPr>
      <w:r>
        <w:t>Kuchyň bude ponechána bez obkladů, obklady budou prováděny nájemníkem spolu s osazením nové kuchyňské linky. Pro kuchyňskou linku v rámci oprav budou provedeny pouze vývody.</w:t>
      </w:r>
    </w:p>
    <w:p w:rsidR="009B4922" w:rsidRDefault="009B4922" w:rsidP="00A839F5"/>
    <w:p w:rsidR="009B4922" w:rsidRDefault="009B4922" w:rsidP="00A839F5">
      <w:pPr>
        <w:rPr>
          <w:b/>
        </w:rPr>
      </w:pPr>
      <w:r>
        <w:rPr>
          <w:b/>
        </w:rPr>
        <w:t>Nátěry</w:t>
      </w:r>
    </w:p>
    <w:p w:rsidR="009B4922" w:rsidRDefault="009B4922" w:rsidP="00A839F5">
      <w:r>
        <w:t>Potrubní rozvody ÚT a litinové radiátory budou očištěny a opatřeny novým dvojnásobným bílým nátěrem (nátěr na radiátory, lesk). Nové nátěry budou provedeny na ponechaných zárubních dveří, oprava nátěru přelakováním bude provedena na ponechaných vstupních dveřích do bytu.</w:t>
      </w:r>
    </w:p>
    <w:p w:rsidR="009B4922" w:rsidRDefault="009B4922" w:rsidP="00A839F5"/>
    <w:p w:rsidR="009B4922" w:rsidRDefault="009B4922" w:rsidP="00A839F5">
      <w:pPr>
        <w:rPr>
          <w:b/>
        </w:rPr>
      </w:pPr>
    </w:p>
    <w:p w:rsidR="009B4922" w:rsidRDefault="009B4922" w:rsidP="00A839F5">
      <w:pPr>
        <w:rPr>
          <w:b/>
        </w:rPr>
      </w:pPr>
    </w:p>
    <w:p w:rsidR="009B4922" w:rsidRDefault="009B4922" w:rsidP="00A839F5">
      <w:pPr>
        <w:rPr>
          <w:b/>
        </w:rPr>
      </w:pPr>
      <w:r>
        <w:rPr>
          <w:b/>
        </w:rPr>
        <w:t>Dveře a zárubně</w:t>
      </w:r>
    </w:p>
    <w:p w:rsidR="009B4922" w:rsidRDefault="009B4922" w:rsidP="00A839F5">
      <w:pPr>
        <w:ind w:firstLine="708"/>
      </w:pPr>
      <w:r>
        <w:t>Dřevěné zárubně vnitřních dveří a kovová zárubeň vstupních dveří budou obroušeny, vytmeleny a opatřeny novým dvojnásobným nátěrem. U zárubní bude vyměněn zámkový protiplech a spasováno osazení závěsů po dodání nových křídel.</w:t>
      </w:r>
    </w:p>
    <w:p w:rsidR="009B4922" w:rsidRDefault="009B4922" w:rsidP="00A839F5">
      <w:pPr>
        <w:ind w:firstLine="708"/>
      </w:pPr>
      <w:r>
        <w:t>Stávající vnitřní  křídla dveří  budou vyměněna a osazena nová. Vnitřní dveře budou dřevěné, hladké, 2/3 prosklené (pokoj, kuchyň), plné do koupelny. Vzor a barva dveří bude vybrána za účasti objednatele.</w:t>
      </w:r>
    </w:p>
    <w:p w:rsidR="009B4922" w:rsidRDefault="009B4922" w:rsidP="00A839F5">
      <w:pPr>
        <w:ind w:firstLine="708"/>
      </w:pPr>
      <w:r>
        <w:t>Vstupní dveře budou ponechány stávající, bude provedena oprava  přeplechováním, které překryje porušené místo u zámku.</w:t>
      </w:r>
    </w:p>
    <w:p w:rsidR="009B4922" w:rsidRDefault="009B4922" w:rsidP="00A839F5">
      <w:pPr>
        <w:ind w:firstLine="708"/>
      </w:pPr>
      <w:r>
        <w:t xml:space="preserve">Kování vnitřních dveří bude klika/klika, zámek,  vložka stavební FAB. Vzor kování bude vybrán za účasti objednatele. U vchodových dveří bude vyměněn zámek a kování klika/koule.   </w:t>
      </w:r>
    </w:p>
    <w:p w:rsidR="009B4922" w:rsidRDefault="009B4922" w:rsidP="00A839F5">
      <w:pPr>
        <w:rPr>
          <w:b/>
        </w:rPr>
      </w:pPr>
    </w:p>
    <w:p w:rsidR="009B4922" w:rsidRDefault="009B4922" w:rsidP="00A839F5">
      <w:pPr>
        <w:rPr>
          <w:b/>
        </w:rPr>
      </w:pPr>
      <w:r>
        <w:rPr>
          <w:b/>
        </w:rPr>
        <w:t>Ústřední vytápění</w:t>
      </w:r>
    </w:p>
    <w:p w:rsidR="009B4922" w:rsidRDefault="009B4922" w:rsidP="00A839F5">
      <w:r>
        <w:t>Stávající litinové článkové radiátory  a přívodní potrubí ÚT budou ponechány stávající a budou nově natřeny. V koupelně bude stávající registr sejmut před obkladačskými pracemi a reinstalován po provedení keramických obkladů.</w:t>
      </w:r>
    </w:p>
    <w:p w:rsidR="009B4922" w:rsidRDefault="009B4922" w:rsidP="00A839F5">
      <w:pPr>
        <w:rPr>
          <w:b/>
        </w:rPr>
      </w:pPr>
    </w:p>
    <w:p w:rsidR="009B4922" w:rsidRDefault="009B4922" w:rsidP="00A839F5">
      <w:pPr>
        <w:rPr>
          <w:b/>
        </w:rPr>
      </w:pPr>
      <w:r>
        <w:rPr>
          <w:b/>
        </w:rPr>
        <w:t>Podlahy</w:t>
      </w:r>
    </w:p>
    <w:p w:rsidR="009B4922" w:rsidRDefault="009B4922" w:rsidP="00A839F5">
      <w:pPr>
        <w:ind w:firstLine="708"/>
      </w:pPr>
      <w:r>
        <w:t>Stávající podlahová krytina PVC na podlahách v předsíni a pokoji bude odstraněna. Je předpokládán vyhovující stav dřevěné původní konstrukce pod krytinou, na kterou je navrhováno uložit novou krytinu PVC s podložkou. Nové PVC bude uloženo v kuchyni a pokoji, v kuchyni bude provedeno podtmelení stávajících vlysů. Lemování u stěn bude lištami PVC. Barevnost nové krytiny sesouhlasí před dodáním zhotovitel s objednatelem.</w:t>
      </w:r>
    </w:p>
    <w:p w:rsidR="009B4922" w:rsidRDefault="009B4922" w:rsidP="00A839F5">
      <w:pPr>
        <w:ind w:firstLine="708"/>
      </w:pPr>
    </w:p>
    <w:p w:rsidR="009B4922" w:rsidRDefault="009B4922" w:rsidP="00A839F5">
      <w:r>
        <w:rPr>
          <w:b/>
          <w:bCs/>
        </w:rPr>
        <w:t>Elektroinstalace</w:t>
      </w:r>
      <w:r>
        <w:rPr>
          <w:b/>
          <w:sz w:val="28"/>
          <w:szCs w:val="28"/>
        </w:rPr>
        <w:br/>
        <w:t xml:space="preserve">      </w:t>
      </w:r>
      <w:r>
        <w:t>Přívod do bytu zůstane stávající jednofázový, jištěný 25A jističem před elektroměrem. Na stávající přívod bude na chodbě domu osazena nová bytová rozvodnice R1 o velikosti 16 modulů. Vybavení rozvodnice bude obsahovat hlavní vypínač, 2 dvoupólové proudové chrániče 30mA, 9 jističů 16A, 2 jističe 10A. Přes dvoupólové chrániče budou zapojeny tyto obvody-</w:t>
      </w:r>
    </w:p>
    <w:p w:rsidR="009B4922" w:rsidRDefault="009B4922" w:rsidP="00A839F5">
      <w:r>
        <w:t>FI 1)XC11   zásuvky obývák</w:t>
      </w:r>
      <w:r>
        <w:br/>
        <w:t xml:space="preserve">        XC10   zásuvka koupelna (plus světlo v koupelně)</w:t>
      </w:r>
      <w:r>
        <w:br/>
        <w:t xml:space="preserve">        XC13   zásuvky kuchyň pracovní plocha</w:t>
      </w:r>
      <w:r>
        <w:br/>
        <w:t xml:space="preserve">        XC16   zásuvky kuchyň</w:t>
      </w:r>
      <w:r>
        <w:br/>
        <w:t>FI 2)XC14   zásuvky chodba</w:t>
      </w:r>
      <w:r>
        <w:br/>
        <w:t xml:space="preserve">        XC12   zásuvky kuchyň pračka</w:t>
      </w:r>
      <w:r>
        <w:br/>
        <w:t xml:space="preserve">        XC15   zásuvky kuch. linka pracovní plocha</w:t>
      </w:r>
      <w:r>
        <w:br/>
      </w:r>
    </w:p>
    <w:p w:rsidR="009B4922" w:rsidRDefault="009B4922" w:rsidP="00A839F5">
      <w:r>
        <w:t>Další obvody  nebudou napájeny přes proudové chrániče. Jde o obvody-</w:t>
      </w:r>
      <w:r>
        <w:br/>
        <w:t xml:space="preserve">        OBV.21  el. trouba</w:t>
      </w:r>
      <w:r>
        <w:br/>
        <w:t xml:space="preserve">        OBV.01  světla byt </w:t>
      </w:r>
      <w:r>
        <w:tab/>
      </w:r>
      <w:r>
        <w:tab/>
        <w:t xml:space="preserve"> </w:t>
      </w:r>
      <w:r>
        <w:br/>
      </w:r>
      <w:r>
        <w:br/>
        <w:t xml:space="preserve">         V obývacím pokoji bude provedena příprava na rozvody televize a telefonu vytrubkováním 2x  trubkou PVC LPE 16mm ukončené krabičkami a radiotelevizní zásuvkou do strany pokoje, do strany kuchyně budou umístěny naproti nim krabičky KU 68 umožňující v případě potřeby přemístit vývody do kuchyně. Rovněž zde budou celkem 4 dvojité šikmé dvojzásuvky Tango ve výšce 250mm od podlahy (střed) a připraven stropní vývod na svítidlo. </w:t>
      </w:r>
      <w:r>
        <w:br/>
        <w:t xml:space="preserve">        V koupelně bude provedeno ochranné pospojení vodičem CY4mm2, bude zde nainstalován odsávací ventilátor s doběhem a osazena jedna šikmá dvojzásuvka Tango. Nad umyvadlem bude osazeno ploché přisazené plastové svítidlo s krytím IP 44.</w:t>
      </w:r>
      <w:r>
        <w:br/>
        <w:t xml:space="preserve">        V předsíni bude jedna šikmá dvojzásuvka Tango opět 250mm od podlahy a vývod na stropní svítidlo. </w:t>
      </w:r>
      <w:r>
        <w:br/>
        <w:t xml:space="preserve">        V kuchyni budou mimo kuchyňskou linku celkem 3 šikmé dvojzásuvky Tango 250mm od podlahy a centrální stropní vývod pro svítidlo. V místě za sporákem kuchyňské linky bude osazena šikmá  2 zásuvka pro varnou desku a troubu nebo sporák (dodávka spotřebičů bude v provedení 230V),  zásuvka na digestoř, zásuvka na pračku a dvě šikmé dvojzásuvky Tango nad pracovní plochou.  V místě pod horními skříňkami bude připraven vývod pro svítidlo osvětlení pracovní desky. Přívod pro sporák bude v provedení 5x 2,5 mm5 jako příprava pro případné budoucí přepojení na třífázové vybavení rozvodu bytu. Veškeré spínače v bytě budou řady Tango. Výška zásuvek od podlahy a jejich umístění  je určeno výkresem. Pod zásuvky nad pracovní plochou se použijí hluboké krabičky s dostatečnou rezervou vodičů (cca 200mm), která umožní jejich mírné posunutí podle rozměrů použitého obkladu. V kuchyni nebudou instalovány žádné spotřebiče mimo recirkulační  digestoře. V předsíni bude osazen zvonek a nová  stanice bytového domácího telefonu, s napojením na rozvod od vstupu domu.</w:t>
      </w:r>
    </w:p>
    <w:p w:rsidR="009B4922" w:rsidRDefault="009B4922" w:rsidP="00A839F5"/>
    <w:p w:rsidR="009B4922" w:rsidRDefault="009B4922" w:rsidP="00EA58EB">
      <w:pPr>
        <w:ind w:firstLine="708"/>
      </w:pPr>
      <w:r>
        <w:t>Práce elektro bude prováděna odbornou firmou, provedené práce elektro budou dokladovány výchozí revizí.</w:t>
      </w:r>
      <w:r>
        <w:br/>
      </w:r>
      <w:r>
        <w:br/>
      </w:r>
      <w:r>
        <w:rPr>
          <w:b/>
          <w:bCs/>
        </w:rPr>
        <w:t>Vodoinstalace</w:t>
      </w:r>
      <w:r>
        <w:rPr>
          <w:b/>
          <w:bCs/>
        </w:rPr>
        <w:br/>
      </w:r>
      <w:r>
        <w:t xml:space="preserve">      Výměna rozvodů vody bude prováděna od vodoměrů, nové r</w:t>
      </w:r>
      <w:r w:rsidRPr="00844EED">
        <w:t>ozvody  budou provedeny z</w:t>
      </w:r>
      <w:r>
        <w:t> plastového potrubí (např. Hostalen) pod omítkou, izolované Mirelonem.</w:t>
      </w:r>
    </w:p>
    <w:p w:rsidR="009B4922" w:rsidRDefault="009B4922" w:rsidP="00EA58EB">
      <w:pPr>
        <w:ind w:firstLine="708"/>
      </w:pPr>
      <w:r>
        <w:t xml:space="preserve">V koupelně bude instalováno umyvadlo 50cm se stojánkovou baterií, sprchový kout 800/800 mm s nástěnnou baterií 150mm a závěsnou tyčí pro sprchu  a WC kombi. </w:t>
      </w:r>
    </w:p>
    <w:p w:rsidR="009B4922" w:rsidRDefault="009B4922" w:rsidP="00EA58EB">
      <w:pPr>
        <w:ind w:firstLine="708"/>
      </w:pPr>
      <w:r>
        <w:t xml:space="preserve">V kuchyni bude ve vzdálenosti </w:t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 na osu od koupelnové příčky připraven odpad na dřez  a dva roháčky na TV a SV. Ventil SV bude rozbočný pro připojení pračky. Odpady budou zhotoveny nové, z materiálu PVC nebo PP, pod omítkou, od společného svodu v koupelně až k zařizovacím předmětům. Dopojení odpadu WC musí být zhotoveno z trubek, nesmí být flexibilní (potkani).</w:t>
      </w:r>
      <w:r>
        <w:br/>
        <w:t xml:space="preserve">  </w:t>
      </w:r>
    </w:p>
    <w:p w:rsidR="009B4922" w:rsidRDefault="009B4922" w:rsidP="00A839F5">
      <w:r>
        <w:rPr>
          <w:b/>
          <w:bCs/>
        </w:rPr>
        <w:t>Větrání</w:t>
      </w:r>
      <w:r>
        <w:rPr>
          <w:b/>
          <w:bCs/>
        </w:rPr>
        <w:br/>
      </w:r>
      <w:r>
        <w:t xml:space="preserve">      Větrání pokoje a kuchyně je přirozené, okny. V předsíni a koupelně jsou funkční stávající větrací šachty, vyústěné ventilačními mřížkami pod stropem a u podlahy. Funkce větracích průduchů bude zachována. V koupelně bude spodní otvor zrušen a bude překryt obkladem, do horního otvoru bude osazen odsávací ventilátor AD 150, který bude zajišťovat nucené provětrávání účinnějším odtahem vzduchu (viz elektro). V předsíni budou na stávající otvory osazeny nové plastové mřížky 150/150, s doplňujícím ochranným pletivem.</w:t>
      </w:r>
    </w:p>
    <w:p w:rsidR="009B4922" w:rsidRDefault="009B4922" w:rsidP="00A839F5"/>
    <w:p w:rsidR="009B4922" w:rsidRDefault="009B4922" w:rsidP="00A839F5"/>
    <w:p w:rsidR="009B4922" w:rsidRDefault="009B4922" w:rsidP="00A839F5"/>
    <w:p w:rsidR="009B4922" w:rsidRDefault="009B4922" w:rsidP="00A839F5"/>
    <w:sectPr w:rsidR="009B4922" w:rsidSect="0037063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9F5"/>
    <w:rsid w:val="001230B7"/>
    <w:rsid w:val="00307D80"/>
    <w:rsid w:val="00355DBC"/>
    <w:rsid w:val="00370635"/>
    <w:rsid w:val="00437307"/>
    <w:rsid w:val="005925DB"/>
    <w:rsid w:val="005E0D54"/>
    <w:rsid w:val="006621BA"/>
    <w:rsid w:val="0073147F"/>
    <w:rsid w:val="0083788E"/>
    <w:rsid w:val="00844EED"/>
    <w:rsid w:val="0086783E"/>
    <w:rsid w:val="008F179C"/>
    <w:rsid w:val="00981335"/>
    <w:rsid w:val="009B4922"/>
    <w:rsid w:val="00A839F5"/>
    <w:rsid w:val="00D266FB"/>
    <w:rsid w:val="00DF0876"/>
    <w:rsid w:val="00EA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1111</Words>
  <Characters>6561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STEBOS ING</dc:creator>
  <cp:keywords/>
  <dc:description/>
  <cp:lastModifiedBy>UMC_TechnikBO</cp:lastModifiedBy>
  <cp:revision>7</cp:revision>
  <dcterms:created xsi:type="dcterms:W3CDTF">2012-02-08T06:23:00Z</dcterms:created>
  <dcterms:modified xsi:type="dcterms:W3CDTF">2016-12-13T07:51:00Z</dcterms:modified>
</cp:coreProperties>
</file>